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3B1C82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 w:firstLineChars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0"/>
          <w:szCs w:val="2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附表1：报价单</w:t>
      </w:r>
    </w:p>
    <w:p w14:paraId="46C278B8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360" w:firstLineChars="20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18"/>
          <w:szCs w:val="18"/>
          <w:lang w:eastAsia="zh-CN"/>
        </w:rPr>
      </w:pPr>
    </w:p>
    <w:tbl>
      <w:tblPr>
        <w:tblStyle w:val="3"/>
        <w:tblW w:w="878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5"/>
        <w:gridCol w:w="2478"/>
        <w:gridCol w:w="1575"/>
        <w:gridCol w:w="1684"/>
        <w:gridCol w:w="1135"/>
        <w:gridCol w:w="1176"/>
      </w:tblGrid>
      <w:tr w14:paraId="78E89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7DACAA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textAlignment w:val="auto"/>
              <w:rPr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color w:val="auto"/>
                <w:spacing w:val="0"/>
                <w:sz w:val="21"/>
                <w:szCs w:val="21"/>
                <w:u w:val="none"/>
              </w:rPr>
              <w:t>序号</w:t>
            </w:r>
          </w:p>
        </w:tc>
        <w:tc>
          <w:tcPr>
            <w:tcW w:w="24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DA1B8B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color w:val="auto"/>
                <w:spacing w:val="0"/>
                <w:sz w:val="21"/>
                <w:szCs w:val="21"/>
                <w:u w:val="none"/>
              </w:rPr>
              <w:t>项目点到</w:t>
            </w:r>
            <w:r>
              <w:rPr>
                <w:rFonts w:hint="eastAsia" w:ascii="宋体" w:hAnsi="宋体" w:eastAsia="宋体" w:cs="宋体"/>
                <w:b/>
                <w:bCs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指定点的距离</w:t>
            </w:r>
            <w:r>
              <w:rPr>
                <w:rFonts w:hint="eastAsia" w:ascii="宋体" w:hAnsi="宋体" w:eastAsia="宋体" w:cs="宋体"/>
                <w:b/>
                <w:bCs/>
                <w:caps w:val="0"/>
                <w:color w:val="auto"/>
                <w:spacing w:val="0"/>
                <w:sz w:val="21"/>
                <w:szCs w:val="21"/>
                <w:u w:val="none"/>
              </w:rPr>
              <w:t>（公里）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539495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color w:val="auto"/>
                <w:spacing w:val="0"/>
                <w:sz w:val="21"/>
                <w:szCs w:val="21"/>
                <w:u w:val="none"/>
              </w:rPr>
              <w:t>单位</w:t>
            </w:r>
          </w:p>
        </w:tc>
        <w:tc>
          <w:tcPr>
            <w:tcW w:w="16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35DD7F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单价报价</w:t>
            </w:r>
          </w:p>
          <w:p w14:paraId="5CCA558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color w:val="auto"/>
                <w:spacing w:val="0"/>
                <w:sz w:val="21"/>
                <w:szCs w:val="21"/>
                <w:u w:val="none"/>
              </w:rPr>
              <w:t>（含税）</w:t>
            </w:r>
          </w:p>
        </w:tc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7F8218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color w:val="auto"/>
                <w:spacing w:val="0"/>
                <w:sz w:val="21"/>
                <w:szCs w:val="21"/>
                <w:u w:val="none"/>
              </w:rPr>
              <w:t>税点</w:t>
            </w:r>
          </w:p>
        </w:tc>
        <w:tc>
          <w:tcPr>
            <w:tcW w:w="11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0BA85F18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b/>
                <w:bCs/>
                <w:color w:val="auto"/>
              </w:rPr>
            </w:pPr>
            <w:r>
              <w:rPr>
                <w:rFonts w:hint="eastAsia" w:ascii="宋体" w:hAnsi="宋体" w:eastAsia="宋体" w:cs="宋体"/>
                <w:b/>
                <w:bCs/>
                <w:caps w:val="0"/>
                <w:color w:val="auto"/>
                <w:spacing w:val="0"/>
                <w:sz w:val="21"/>
                <w:szCs w:val="21"/>
                <w:u w:val="none"/>
              </w:rPr>
              <w:t>备注</w:t>
            </w:r>
          </w:p>
        </w:tc>
      </w:tr>
      <w:tr w14:paraId="096C0B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96182DF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</w:rPr>
              <w:t>1</w:t>
            </w:r>
          </w:p>
        </w:tc>
        <w:tc>
          <w:tcPr>
            <w:tcW w:w="24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4F4E67A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20" w:firstLineChars="200"/>
              <w:jc w:val="both"/>
              <w:textAlignment w:val="auto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</w:rPr>
              <w:t>0＜S≤</w:t>
            </w:r>
            <w:r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</w:rPr>
              <w:t>0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C0ECB5B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20" w:firstLineChars="200"/>
              <w:jc w:val="both"/>
              <w:textAlignment w:val="auto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</w:rPr>
              <w:t>元/吨</w:t>
            </w:r>
          </w:p>
        </w:tc>
        <w:tc>
          <w:tcPr>
            <w:tcW w:w="16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65D1B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360" w:firstLineChars="200"/>
              <w:jc w:val="both"/>
              <w:textAlignment w:val="auto"/>
              <w:rPr>
                <w:rFonts w:ascii="微软雅黑" w:hAnsi="微软雅黑" w:eastAsia="微软雅黑" w:cs="微软雅黑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EAF18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36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1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DB49661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both"/>
              <w:textAlignment w:val="auto"/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深圳市内</w:t>
            </w:r>
          </w:p>
        </w:tc>
      </w:tr>
      <w:tr w14:paraId="1A78DE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7AA22B9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center"/>
              <w:textAlignment w:val="auto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</w:rPr>
              <w:t>2</w:t>
            </w:r>
          </w:p>
        </w:tc>
        <w:tc>
          <w:tcPr>
            <w:tcW w:w="24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0B97F36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20" w:firstLineChars="200"/>
              <w:jc w:val="both"/>
              <w:textAlignment w:val="auto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</w:rPr>
              <w:t>0＜S</w:t>
            </w:r>
          </w:p>
        </w:tc>
        <w:tc>
          <w:tcPr>
            <w:tcW w:w="15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E3360B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 w:firstLine="420" w:firstLineChars="200"/>
              <w:jc w:val="both"/>
              <w:textAlignment w:val="auto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</w:rPr>
              <w:t>元/吨</w:t>
            </w:r>
          </w:p>
        </w:tc>
        <w:tc>
          <w:tcPr>
            <w:tcW w:w="16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2E578F2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36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1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1921CD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360" w:firstLineChars="200"/>
              <w:jc w:val="both"/>
              <w:textAlignment w:val="auto"/>
              <w:rPr>
                <w:rFonts w:hint="eastAsia" w:ascii="微软雅黑" w:hAnsi="微软雅黑" w:eastAsia="微软雅黑" w:cs="微软雅黑"/>
                <w:caps w:val="0"/>
                <w:color w:val="auto"/>
                <w:spacing w:val="0"/>
                <w:sz w:val="18"/>
                <w:szCs w:val="18"/>
                <w:u w:val="none"/>
              </w:rPr>
            </w:pPr>
          </w:p>
        </w:tc>
        <w:tc>
          <w:tcPr>
            <w:tcW w:w="11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5C649EED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right="0"/>
              <w:jc w:val="both"/>
              <w:textAlignment w:val="auto"/>
              <w:rPr>
                <w:rFonts w:hint="default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aps w:val="0"/>
                <w:color w:val="auto"/>
                <w:spacing w:val="0"/>
                <w:sz w:val="21"/>
                <w:szCs w:val="21"/>
                <w:u w:val="none"/>
                <w:lang w:val="en-US" w:eastAsia="zh-CN"/>
              </w:rPr>
              <w:t>深圳市内</w:t>
            </w:r>
          </w:p>
        </w:tc>
      </w:tr>
    </w:tbl>
    <w:p w14:paraId="5E9CB37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color w:val="auto"/>
        </w:rPr>
      </w:pPr>
      <w:r>
        <w:rPr>
          <w:color w:val="auto"/>
        </w:rPr>
        <w:br w:type="page"/>
      </w:r>
    </w:p>
    <w:p w14:paraId="6540E89A"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Autospacing="0" w:afterAutospacing="0" w:line="360" w:lineRule="auto"/>
        <w:ind w:firstLine="0" w:firstLineChars="0"/>
        <w:rPr>
          <w:rFonts w:hint="default" w:ascii="宋体" w:hAnsi="宋体" w:eastAsia="宋体" w:cs="宋体"/>
          <w:color w:val="auto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shd w:val="clear" w:fill="FFFFFF"/>
          <w:lang w:val="en-US" w:eastAsia="zh-CN"/>
        </w:rPr>
        <w:t>附件2:承诺函</w:t>
      </w:r>
    </w:p>
    <w:p w14:paraId="6A72C540">
      <w:pPr>
        <w:spacing w:line="560" w:lineRule="exact"/>
        <w:jc w:val="center"/>
        <w:rPr>
          <w:rFonts w:asci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color w:val="auto"/>
          <w:sz w:val="44"/>
          <w:szCs w:val="44"/>
        </w:rPr>
        <w:t>承诺函</w:t>
      </w:r>
    </w:p>
    <w:p w14:paraId="5006162B">
      <w:pPr>
        <w:spacing w:line="560" w:lineRule="exact"/>
        <w:rPr>
          <w:rFonts w:ascii="仿宋_GB2312" w:eastAsia="仿宋_GB2312" w:cs="仿宋_GB2312"/>
          <w:color w:val="auto"/>
          <w:sz w:val="32"/>
          <w:szCs w:val="32"/>
          <w:u w:val="single"/>
        </w:rPr>
      </w:pPr>
    </w:p>
    <w:p w14:paraId="148D5B5F">
      <w:pPr>
        <w:widowControl/>
        <w:tabs>
          <w:tab w:val="left" w:pos="0"/>
        </w:tabs>
        <w:spacing w:line="560" w:lineRule="exact"/>
        <w:ind w:firstLine="640" w:firstLineChars="200"/>
        <w:rPr>
          <w:rFonts w:ascii="仿宋_GB2312" w:hAnsi="Times New Roman" w:eastAsia="仿宋_GB2312" w:cs="仿宋_GB2312"/>
          <w:color w:val="auto"/>
          <w:sz w:val="32"/>
          <w:szCs w:val="32"/>
        </w:rPr>
      </w:pPr>
      <w:r>
        <w:rPr>
          <w:rFonts w:hint="eastAsia" w:ascii="仿宋_GB2312" w:hAnsi="Times New Roman" w:eastAsia="仿宋_GB2312" w:cs="仿宋_GB2312"/>
          <w:color w:val="auto"/>
          <w:sz w:val="32"/>
          <w:szCs w:val="32"/>
        </w:rPr>
        <w:t>本人</w:t>
      </w:r>
      <w:r>
        <w:rPr>
          <w:rFonts w:hint="eastAsia" w:ascii="仿宋_GB2312" w:hAnsi="Times New Roman" w:eastAsia="仿宋_GB2312" w:cs="仿宋_GB2312"/>
          <w:color w:val="auto"/>
          <w:sz w:val="32"/>
          <w:szCs w:val="32"/>
          <w:u w:val="single"/>
        </w:rPr>
        <w:t>XXX</w:t>
      </w:r>
      <w:r>
        <w:rPr>
          <w:rFonts w:hint="eastAsia" w:ascii="仿宋_GB2312" w:hAnsi="Times New Roman" w:eastAsia="仿宋_GB2312" w:cs="仿宋_GB2312"/>
          <w:color w:val="auto"/>
          <w:sz w:val="32"/>
          <w:szCs w:val="32"/>
        </w:rPr>
        <w:t>（身份证号码：</w:t>
      </w:r>
      <w:r>
        <w:rPr>
          <w:rFonts w:hint="eastAsia" w:ascii="仿宋_GB2312" w:hAnsi="Times New Roman" w:eastAsia="仿宋_GB2312" w:cs="仿宋_GB2312"/>
          <w:color w:val="auto"/>
          <w:sz w:val="32"/>
          <w:szCs w:val="32"/>
          <w:u w:val="single"/>
        </w:rPr>
        <w:t>XXXXXXXXXXXXXXXXXX</w:t>
      </w:r>
      <w:r>
        <w:rPr>
          <w:rFonts w:hint="eastAsia" w:ascii="仿宋_GB2312" w:hAnsi="Times New Roman" w:eastAsia="仿宋_GB2312" w:cs="仿宋_GB2312"/>
          <w:color w:val="auto"/>
          <w:sz w:val="32"/>
          <w:szCs w:val="32"/>
        </w:rPr>
        <w:t>）代表</w:t>
      </w:r>
      <w:r>
        <w:rPr>
          <w:rFonts w:hint="eastAsia" w:ascii="仿宋_GB2312" w:hAnsi="Times New Roman" w:eastAsia="仿宋_GB2312" w:cs="仿宋_GB2312"/>
          <w:color w:val="auto"/>
          <w:sz w:val="32"/>
          <w:szCs w:val="32"/>
          <w:u w:val="single"/>
        </w:rPr>
        <w:t>XX</w:t>
      </w:r>
      <w:r>
        <w:rPr>
          <w:rFonts w:hint="eastAsia" w:ascii="仿宋_GB2312" w:hAnsi="Times New Roman" w:eastAsia="仿宋_GB2312" w:cs="仿宋_GB2312"/>
          <w:color w:val="auto"/>
          <w:sz w:val="32"/>
          <w:szCs w:val="32"/>
        </w:rPr>
        <w:t>公司参加</w:t>
      </w:r>
      <w:r>
        <w:rPr>
          <w:rFonts w:hint="eastAsia" w:ascii="仿宋_GB2312" w:hAnsi="Times New Roman" w:eastAsia="仿宋_GB2312" w:cs="仿宋_GB2312"/>
          <w:color w:val="auto"/>
          <w:sz w:val="32"/>
          <w:szCs w:val="32"/>
          <w:u w:val="single"/>
          <w:lang w:eastAsia="zh-CN"/>
        </w:rPr>
        <w:t>自来水余泥项目特殊结构车斗运输服务项目</w:t>
      </w:r>
      <w:r>
        <w:rPr>
          <w:rFonts w:hint="eastAsia" w:ascii="仿宋_GB2312" w:hAnsi="Times New Roman" w:eastAsia="仿宋_GB2312" w:cs="仿宋_GB2312"/>
          <w:color w:val="auto"/>
          <w:sz w:val="32"/>
          <w:szCs w:val="32"/>
        </w:rPr>
        <w:t>投标。在此，本单位郑重承诺，本单位与本项目其他投标（报价）方不存在负责人为同一人、股权关系、董监高关系或其他可能影响采购活动公平、公正进行的关系。</w:t>
      </w:r>
    </w:p>
    <w:p w14:paraId="0DF706A2">
      <w:pPr>
        <w:spacing w:line="560" w:lineRule="exact"/>
        <w:ind w:firstLine="640" w:firstLineChars="200"/>
        <w:rPr>
          <w:rFonts w:asci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  <w:u w:val="single"/>
        </w:rPr>
        <w:t>XX公司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已核实上述承诺内容。如承诺不属实，</w:t>
      </w:r>
      <w:r>
        <w:rPr>
          <w:rFonts w:hint="eastAsia" w:ascii="仿宋_GB2312" w:eastAsia="仿宋_GB2312" w:cs="仿宋_GB2312"/>
          <w:color w:val="auto"/>
          <w:sz w:val="32"/>
          <w:szCs w:val="32"/>
          <w:u w:val="single"/>
        </w:rPr>
        <w:t>XX公司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愿意无条件接受：</w:t>
      </w:r>
    </w:p>
    <w:p w14:paraId="58C63464">
      <w:pPr>
        <w:spacing w:line="560" w:lineRule="exact"/>
        <w:ind w:firstLine="640" w:firstLineChars="200"/>
        <w:rPr>
          <w:rFonts w:asci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1.宣布</w:t>
      </w:r>
      <w:r>
        <w:rPr>
          <w:rFonts w:hint="eastAsia" w:ascii="仿宋_GB2312" w:eastAsia="仿宋_GB2312" w:cs="仿宋_GB2312"/>
          <w:color w:val="auto"/>
          <w:sz w:val="32"/>
          <w:szCs w:val="32"/>
          <w:u w:val="single"/>
        </w:rPr>
        <w:t>XX公司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投标废标。</w:t>
      </w:r>
    </w:p>
    <w:p w14:paraId="46D4BB5E">
      <w:pPr>
        <w:spacing w:line="560" w:lineRule="exact"/>
        <w:ind w:firstLine="640" w:firstLineChars="200"/>
        <w:rPr>
          <w:rFonts w:asci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2.取消</w:t>
      </w:r>
      <w:r>
        <w:rPr>
          <w:rFonts w:hint="eastAsia" w:ascii="仿宋_GB2312" w:eastAsia="仿宋_GB2312" w:cs="仿宋_GB2312"/>
          <w:color w:val="auto"/>
          <w:sz w:val="32"/>
          <w:szCs w:val="32"/>
          <w:u w:val="single"/>
        </w:rPr>
        <w:t>XX公司</w:t>
      </w:r>
      <w:r>
        <w:rPr>
          <w:rFonts w:hint="eastAsia" w:ascii="仿宋_GB2312" w:eastAsia="仿宋_GB2312" w:cs="仿宋_GB2312"/>
          <w:color w:val="auto"/>
          <w:sz w:val="32"/>
          <w:szCs w:val="32"/>
        </w:rPr>
        <w:t>的中标资格。</w:t>
      </w:r>
    </w:p>
    <w:p w14:paraId="6A24D339">
      <w:pPr>
        <w:spacing w:line="560" w:lineRule="exact"/>
        <w:ind w:firstLine="640" w:firstLineChars="200"/>
        <w:rPr>
          <w:rFonts w:asci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3.列入投标黑名单。</w:t>
      </w:r>
    </w:p>
    <w:p w14:paraId="21C815E3">
      <w:pPr>
        <w:spacing w:line="560" w:lineRule="exact"/>
        <w:ind w:firstLine="640" w:firstLineChars="200"/>
        <w:rPr>
          <w:rFonts w:asci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4.不予退还投标保证金。</w:t>
      </w:r>
    </w:p>
    <w:p w14:paraId="13FC79B0">
      <w:pPr>
        <w:spacing w:line="560" w:lineRule="exact"/>
        <w:ind w:firstLine="640" w:firstLineChars="200"/>
        <w:rPr>
          <w:rFonts w:asci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eastAsia="仿宋_GB2312" w:cs="仿宋_GB2312"/>
          <w:color w:val="auto"/>
          <w:sz w:val="32"/>
          <w:szCs w:val="32"/>
        </w:rPr>
        <w:t>特此承诺。</w:t>
      </w:r>
    </w:p>
    <w:p w14:paraId="57D50EB5">
      <w:pPr>
        <w:spacing w:line="560" w:lineRule="exact"/>
        <w:ind w:firstLine="640" w:firstLineChars="200"/>
        <w:rPr>
          <w:rFonts w:ascii="仿宋_GB2312" w:eastAsia="仿宋_GB2312" w:cs="仿宋_GB2312"/>
          <w:color w:val="auto"/>
          <w:sz w:val="32"/>
          <w:szCs w:val="32"/>
        </w:rPr>
      </w:pPr>
    </w:p>
    <w:p w14:paraId="23A21151">
      <w:pPr>
        <w:spacing w:line="560" w:lineRule="exact"/>
        <w:ind w:firstLine="640" w:firstLineChars="200"/>
        <w:rPr>
          <w:rFonts w:ascii="仿宋_GB2312" w:eastAsia="仿宋_GB2312" w:cs="仿宋_GB2312"/>
          <w:color w:val="auto"/>
          <w:sz w:val="32"/>
          <w:szCs w:val="32"/>
        </w:rPr>
      </w:pPr>
    </w:p>
    <w:tbl>
      <w:tblPr>
        <w:tblStyle w:val="3"/>
        <w:tblW w:w="7377" w:type="dxa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45"/>
        <w:gridCol w:w="3532"/>
      </w:tblGrid>
      <w:tr w14:paraId="6AA97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</w:tcPr>
          <w:p w14:paraId="1B7F28EB">
            <w:pPr>
              <w:spacing w:line="560" w:lineRule="exact"/>
              <w:jc w:val="distribute"/>
              <w:rPr>
                <w:rFonts w:ascii="仿宋_GB2312" w:eastAsia="仿宋_GB2312" w:cs="仿宋_GB2312"/>
                <w:color w:val="auto"/>
                <w:spacing w:val="-34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color w:val="auto"/>
                <w:spacing w:val="-34"/>
                <w:sz w:val="32"/>
                <w:szCs w:val="32"/>
              </w:rPr>
              <w:t>投标人(盖章):</w:t>
            </w:r>
          </w:p>
        </w:tc>
        <w:tc>
          <w:tcPr>
            <w:tcW w:w="3532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 w14:paraId="785186B3">
            <w:pPr>
              <w:spacing w:line="560" w:lineRule="exact"/>
              <w:rPr>
                <w:rFonts w:ascii="仿宋_GB2312" w:eastAsia="仿宋_GB2312" w:cs="仿宋_GB2312"/>
                <w:color w:val="auto"/>
                <w:spacing w:val="-34"/>
                <w:sz w:val="32"/>
                <w:szCs w:val="32"/>
              </w:rPr>
            </w:pPr>
          </w:p>
        </w:tc>
      </w:tr>
      <w:tr w14:paraId="0A6DB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</w:tcPr>
          <w:p w14:paraId="035C8B5C">
            <w:pPr>
              <w:spacing w:line="560" w:lineRule="exact"/>
              <w:jc w:val="distribute"/>
              <w:rPr>
                <w:rFonts w:ascii="仿宋_GB2312" w:eastAsia="仿宋_GB2312" w:cs="仿宋_GB2312"/>
                <w:color w:val="auto"/>
                <w:spacing w:val="-34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color w:val="auto"/>
                <w:spacing w:val="-34"/>
                <w:sz w:val="32"/>
                <w:szCs w:val="32"/>
              </w:rPr>
              <w:t>法定或授权代表人(签字/</w:t>
            </w:r>
            <w:r>
              <w:rPr>
                <w:rFonts w:ascii="仿宋_GB2312" w:eastAsia="仿宋_GB2312" w:cs="仿宋_GB2312"/>
                <w:color w:val="auto"/>
                <w:spacing w:val="-34"/>
                <w:sz w:val="32"/>
                <w:szCs w:val="32"/>
              </w:rPr>
              <w:t>盖章</w:t>
            </w:r>
            <w:r>
              <w:rPr>
                <w:rFonts w:hint="eastAsia" w:ascii="仿宋_GB2312" w:eastAsia="仿宋_GB2312" w:cs="仿宋_GB2312"/>
                <w:color w:val="auto"/>
                <w:spacing w:val="-34"/>
                <w:sz w:val="32"/>
                <w:szCs w:val="32"/>
              </w:rPr>
              <w:t>):</w:t>
            </w:r>
          </w:p>
        </w:tc>
        <w:tc>
          <w:tcPr>
            <w:tcW w:w="35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05AE772">
            <w:pPr>
              <w:spacing w:line="560" w:lineRule="exact"/>
              <w:rPr>
                <w:rFonts w:ascii="仿宋_GB2312" w:eastAsia="仿宋_GB2312" w:cs="仿宋_GB2312"/>
                <w:color w:val="auto"/>
                <w:spacing w:val="-34"/>
                <w:sz w:val="32"/>
                <w:szCs w:val="32"/>
              </w:rPr>
            </w:pPr>
          </w:p>
        </w:tc>
      </w:tr>
      <w:tr w14:paraId="042FD3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3845" w:type="dxa"/>
            <w:tcBorders>
              <w:top w:val="nil"/>
              <w:left w:val="nil"/>
              <w:bottom w:val="nil"/>
              <w:right w:val="nil"/>
            </w:tcBorders>
          </w:tcPr>
          <w:p w14:paraId="2EC0364F">
            <w:pPr>
              <w:spacing w:line="560" w:lineRule="exact"/>
              <w:jc w:val="distribute"/>
              <w:rPr>
                <w:rFonts w:ascii="仿宋_GB2312" w:eastAsia="仿宋_GB2312" w:cs="仿宋_GB2312"/>
                <w:color w:val="auto"/>
                <w:spacing w:val="-34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color w:val="auto"/>
                <w:spacing w:val="-34"/>
                <w:sz w:val="32"/>
                <w:szCs w:val="32"/>
              </w:rPr>
              <w:t>出具日期:</w:t>
            </w:r>
          </w:p>
        </w:tc>
        <w:tc>
          <w:tcPr>
            <w:tcW w:w="353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1EF04FBD">
            <w:pPr>
              <w:spacing w:line="560" w:lineRule="exact"/>
              <w:jc w:val="right"/>
              <w:rPr>
                <w:rFonts w:ascii="仿宋_GB2312" w:eastAsia="仿宋_GB2312" w:cs="仿宋_GB2312"/>
                <w:color w:val="auto"/>
                <w:spacing w:val="-34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  <w:color w:val="auto"/>
                <w:spacing w:val="-34"/>
                <w:sz w:val="32"/>
                <w:szCs w:val="32"/>
              </w:rPr>
              <w:t>年       月       日</w:t>
            </w:r>
          </w:p>
        </w:tc>
      </w:tr>
    </w:tbl>
    <w:p w14:paraId="73B1C2B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450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0" w:beforeAutospacing="1" w:after="0" w:afterAutospacing="1"/>
      <w:ind w:left="0" w:right="0"/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2026-01-20T01:29:21Z</dcterms:created>
  <dc:creator>Administrator</dc:creator>
  <cp:lastModifiedBy>林</cp:lastModifiedBy>
  <dcterms:modified xsi:type="dcterms:W3CDTF">2026-01-20T01:29:24Z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eyJoZGlkIjoiYjJiMDFlZDYwYjc5NWViZjNhMzU4Y2EyZGYzMDUzYmYiLCJ1c2VySWQiOiI0MjYxMzY5MzgifQ==</vt:lpwstr>
  </property>
  <property fmtid="{D5CDD505-2E9C-101B-9397-08002B2CF9AE}" pid="4" name="ICV">
    <vt:lpwstr>249D2090A76B4005BFF73FFB3789AD1A_12</vt:lpwstr>
  </property>
</Properties>
</file>