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E2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Times New Roman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Times New Roman" w:eastAsia="宋体" w:cs="宋体"/>
          <w:sz w:val="24"/>
          <w:szCs w:val="24"/>
          <w:lang w:val="en-US" w:eastAsia="zh-CN"/>
        </w:rPr>
        <w:t>报价单（参照下表）</w:t>
      </w:r>
    </w:p>
    <w:p w14:paraId="593E70E6">
      <w:pPr>
        <w:numPr>
          <w:ilvl w:val="0"/>
          <w:numId w:val="0"/>
        </w:numPr>
        <w:spacing w:line="360" w:lineRule="auto"/>
        <w:jc w:val="center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辅城坳项目委外检测报价单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57"/>
        <w:gridCol w:w="2527"/>
        <w:gridCol w:w="1030"/>
        <w:gridCol w:w="953"/>
        <w:gridCol w:w="904"/>
        <w:gridCol w:w="1211"/>
      </w:tblGrid>
      <w:tr w14:paraId="3446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48B07E0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E605B8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取样点名称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14:paraId="374505D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1030" w:type="dxa"/>
            <w:vAlign w:val="center"/>
          </w:tcPr>
          <w:p w14:paraId="71CB139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样品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953" w:type="dxa"/>
            <w:vAlign w:val="center"/>
          </w:tcPr>
          <w:p w14:paraId="6251E3D1">
            <w:pPr>
              <w:widowControl/>
              <w:ind w:right="-126" w:rightChars="-6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含税单价</w:t>
            </w:r>
          </w:p>
        </w:tc>
        <w:tc>
          <w:tcPr>
            <w:tcW w:w="904" w:type="dxa"/>
            <w:vAlign w:val="center"/>
          </w:tcPr>
          <w:p w14:paraId="4B75FF4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211" w:type="dxa"/>
            <w:vAlign w:val="center"/>
          </w:tcPr>
          <w:p w14:paraId="5A8D9B7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备注</w:t>
            </w:r>
          </w:p>
        </w:tc>
      </w:tr>
      <w:tr w14:paraId="4AD3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4A46A27E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CDFAC7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废水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DW001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46000CB4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石油类、阴离子表面活性剂、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化学需氧量、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氟化物、动植物油、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总磷、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总有机碳、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粪大肠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菌群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、五日化学需氧量、氨氮、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锡、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pH、总铜、钴、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悬浮物、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余氯、水温</w:t>
            </w:r>
          </w:p>
        </w:tc>
        <w:tc>
          <w:tcPr>
            <w:tcW w:w="1030" w:type="dxa"/>
            <w:vAlign w:val="center"/>
          </w:tcPr>
          <w:p w14:paraId="2A5D0EE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953" w:type="dxa"/>
            <w:vAlign w:val="center"/>
          </w:tcPr>
          <w:p w14:paraId="474D6C05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3F925F9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54470C67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3F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68E11FD9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1ADB78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废水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DW001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499A8C2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总镍、总银</w:t>
            </w:r>
          </w:p>
        </w:tc>
        <w:tc>
          <w:tcPr>
            <w:tcW w:w="1030" w:type="dxa"/>
            <w:vAlign w:val="center"/>
          </w:tcPr>
          <w:p w14:paraId="63353FF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953" w:type="dxa"/>
            <w:vAlign w:val="center"/>
          </w:tcPr>
          <w:p w14:paraId="6BC058C1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0E5F7D23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7986DF1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E5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1444F30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DFA592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综合废水进水口（MW001）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BF7B0E7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石油类、阴离子表面活性剂、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化学需氧量、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氟化物、动植物油、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总磷、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总有机碳、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粪大肠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菌群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、五日化学需氧量、氨氮、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锡、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pH、总铜、钴、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悬浮物、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余氯、水温、总镍、总银</w:t>
            </w:r>
          </w:p>
        </w:tc>
        <w:tc>
          <w:tcPr>
            <w:tcW w:w="1030" w:type="dxa"/>
            <w:vAlign w:val="center"/>
          </w:tcPr>
          <w:p w14:paraId="6FEB604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953" w:type="dxa"/>
            <w:vAlign w:val="center"/>
          </w:tcPr>
          <w:p w14:paraId="446CAB14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6ECF1958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6A62D7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A28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007C520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D66C10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含氟废水进水口（MW002）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413D7E0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石油类、阴离子表面活性剂、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化学需氧量、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氟化物、动植物油、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总磷、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总有机碳、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粪大肠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菌群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、五日化学需氧量、氨氮、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锡、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总氮、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pH、总铜、钴、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悬浮物、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余氯、水温、总镍、总银</w:t>
            </w:r>
          </w:p>
        </w:tc>
        <w:tc>
          <w:tcPr>
            <w:tcW w:w="1030" w:type="dxa"/>
            <w:vAlign w:val="center"/>
          </w:tcPr>
          <w:p w14:paraId="7226946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15个</w:t>
            </w:r>
          </w:p>
        </w:tc>
        <w:tc>
          <w:tcPr>
            <w:tcW w:w="953" w:type="dxa"/>
            <w:vAlign w:val="center"/>
          </w:tcPr>
          <w:p w14:paraId="7468F4F0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2B3BBAE6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451F0A4F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323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2F38B66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F9A1F1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污泥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97F3B06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污泥含水率</w:t>
            </w:r>
          </w:p>
        </w:tc>
        <w:tc>
          <w:tcPr>
            <w:tcW w:w="1030" w:type="dxa"/>
            <w:vAlign w:val="center"/>
          </w:tcPr>
          <w:p w14:paraId="581985A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15个</w:t>
            </w:r>
          </w:p>
        </w:tc>
        <w:tc>
          <w:tcPr>
            <w:tcW w:w="953" w:type="dxa"/>
            <w:vAlign w:val="center"/>
          </w:tcPr>
          <w:p w14:paraId="0B2881C4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2D36B2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50F1BD39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796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2189388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49E867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雨水（DW003）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5E0FD2E2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化学需氧量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悬浮物、氨氮、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pH</w:t>
            </w:r>
          </w:p>
        </w:tc>
        <w:tc>
          <w:tcPr>
            <w:tcW w:w="1030" w:type="dxa"/>
            <w:vAlign w:val="center"/>
          </w:tcPr>
          <w:p w14:paraId="3FFEA69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12个</w:t>
            </w:r>
          </w:p>
        </w:tc>
        <w:tc>
          <w:tcPr>
            <w:tcW w:w="953" w:type="dxa"/>
            <w:vAlign w:val="center"/>
          </w:tcPr>
          <w:p w14:paraId="7462F8D8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47E4B103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6990D35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098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5D360C50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F3484A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有组织废气1（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DA001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14:paraId="3253D6A3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臭气浓度、硫化氢、氨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氨气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30" w:type="dxa"/>
            <w:vAlign w:val="center"/>
          </w:tcPr>
          <w:p w14:paraId="5A60F39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953" w:type="dxa"/>
            <w:vAlign w:val="center"/>
          </w:tcPr>
          <w:p w14:paraId="4DA91759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27E56D14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5CBAB371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0EAC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37431EDC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05EF65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无组织废气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厂界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14:paraId="4300AC5E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臭气浓度、硫化氢、氨</w:t>
            </w:r>
          </w:p>
        </w:tc>
        <w:tc>
          <w:tcPr>
            <w:tcW w:w="1030" w:type="dxa"/>
            <w:vAlign w:val="center"/>
          </w:tcPr>
          <w:p w14:paraId="662AF20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953" w:type="dxa"/>
            <w:vAlign w:val="center"/>
          </w:tcPr>
          <w:p w14:paraId="7D8E88C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79E8953B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2923B958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838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59062F0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425A18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无组织气体（厂区体积浓度最高处）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14:paraId="614D467B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甲烷</w:t>
            </w:r>
          </w:p>
        </w:tc>
        <w:tc>
          <w:tcPr>
            <w:tcW w:w="1030" w:type="dxa"/>
            <w:vAlign w:val="center"/>
          </w:tcPr>
          <w:p w14:paraId="14710D2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8个</w:t>
            </w:r>
          </w:p>
        </w:tc>
        <w:tc>
          <w:tcPr>
            <w:tcW w:w="953" w:type="dxa"/>
            <w:vAlign w:val="center"/>
          </w:tcPr>
          <w:p w14:paraId="05428739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497AD85D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4810AB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2D96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5647328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6E4AE2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噪音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14:paraId="6A8ED500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东面、南面、西面、北面噪音检测点</w:t>
            </w:r>
          </w:p>
        </w:tc>
        <w:tc>
          <w:tcPr>
            <w:tcW w:w="1030" w:type="dxa"/>
            <w:vAlign w:val="center"/>
          </w:tcPr>
          <w:p w14:paraId="42E7013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16个</w:t>
            </w:r>
          </w:p>
        </w:tc>
        <w:tc>
          <w:tcPr>
            <w:tcW w:w="953" w:type="dxa"/>
            <w:vAlign w:val="center"/>
          </w:tcPr>
          <w:p w14:paraId="1DCB5A4B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4DED3C63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51DFBEBF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6D4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116" w:type="dxa"/>
            <w:gridSpan w:val="7"/>
            <w:shd w:val="clear" w:color="auto" w:fill="auto"/>
            <w:noWrap/>
            <w:vAlign w:val="center"/>
          </w:tcPr>
          <w:p w14:paraId="26A9394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其他服务项目</w:t>
            </w:r>
          </w:p>
        </w:tc>
      </w:tr>
      <w:tr w14:paraId="3F19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4E36A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</w:tcPr>
          <w:p w14:paraId="5DBAA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计费项目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14:paraId="1D49330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含税单价（元）</w:t>
            </w:r>
          </w:p>
        </w:tc>
        <w:tc>
          <w:tcPr>
            <w:tcW w:w="1211" w:type="dxa"/>
            <w:vAlign w:val="center"/>
          </w:tcPr>
          <w:p w14:paraId="156EA1A6">
            <w:pPr>
              <w:widowControl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50D5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42096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</w:tcPr>
          <w:p w14:paraId="732AA9D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采样费+差旅费（元/次）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每月1次，按12次计，按每月发生一次计，不重复计算。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14:paraId="6ED5F41E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65175A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每月按1次计</w:t>
            </w:r>
          </w:p>
        </w:tc>
      </w:tr>
      <w:tr w14:paraId="29B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4" w:type="dxa"/>
            <w:shd w:val="clear" w:color="auto" w:fill="auto"/>
            <w:noWrap/>
            <w:vAlign w:val="center"/>
          </w:tcPr>
          <w:p w14:paraId="05F79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</w:tcPr>
          <w:p w14:paraId="1DC52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（含税总价=“检测项目合计”含税金额+“其他服务项目合计”含税金额）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14:paraId="61DC628F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7E40858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税率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%</w:t>
            </w:r>
          </w:p>
        </w:tc>
      </w:tr>
    </w:tbl>
    <w:p w14:paraId="789FA9A1">
      <w:pPr>
        <w:rPr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145C5CF8"/>
    <w:rsid w:val="18643A63"/>
    <w:rsid w:val="241C2BB9"/>
    <w:rsid w:val="2A9E274E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422</Characters>
  <Lines>0</Lines>
  <Paragraphs>0</Paragraphs>
  <TotalTime>0</TotalTime>
  <ScaleCrop>false</ScaleCrop>
  <LinksUpToDate>false</LinksUpToDate>
  <CharactersWithSpaces>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2026-06-01T08:23:29Z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