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B1C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附表1：报价单</w:t>
      </w:r>
    </w:p>
    <w:p w14:paraId="46C278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8"/>
          <w:szCs w:val="18"/>
          <w:lang w:eastAsia="zh-CN"/>
        </w:rPr>
      </w:pPr>
    </w:p>
    <w:tbl>
      <w:tblPr>
        <w:tblStyle w:val="5"/>
        <w:tblW w:w="87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2478"/>
        <w:gridCol w:w="1575"/>
        <w:gridCol w:w="1684"/>
        <w:gridCol w:w="1135"/>
        <w:gridCol w:w="1176"/>
      </w:tblGrid>
      <w:tr w14:paraId="78E89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DACAA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序号</w:t>
            </w:r>
          </w:p>
        </w:tc>
        <w:tc>
          <w:tcPr>
            <w:tcW w:w="2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A1B8B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项目点到</w:t>
            </w: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指定点的距离</w:t>
            </w: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（公里）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39495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单位</w:t>
            </w:r>
          </w:p>
        </w:tc>
        <w:tc>
          <w:tcPr>
            <w:tcW w:w="1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5DD7F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单价报价</w:t>
            </w:r>
          </w:p>
          <w:p w14:paraId="5CCA558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（含税）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F8218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税点</w:t>
            </w: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A85F1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备注</w:t>
            </w:r>
          </w:p>
        </w:tc>
      </w:tr>
      <w:tr w14:paraId="096C0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6182D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F4E67A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0＜S≤</w:t>
            </w: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0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0ECB5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元/吨</w:t>
            </w:r>
          </w:p>
        </w:tc>
        <w:tc>
          <w:tcPr>
            <w:tcW w:w="1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5D1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AF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B4966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深圳市内</w:t>
            </w:r>
          </w:p>
        </w:tc>
      </w:tr>
      <w:tr w14:paraId="1A78D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AA22B9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0B97F3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0＜S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3360B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元/吨</w:t>
            </w:r>
          </w:p>
        </w:tc>
        <w:tc>
          <w:tcPr>
            <w:tcW w:w="1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578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21C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649EE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深圳市内</w:t>
            </w:r>
          </w:p>
        </w:tc>
      </w:tr>
    </w:tbl>
    <w:p w14:paraId="5E9CB3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Theme="minorHAnsi" w:hAnsiTheme="minorHAnsi" w:eastAsiaTheme="minorEastAsia" w:cstheme="minorBidi"/>
          <w:color w:val="auto"/>
          <w:szCs w:val="24"/>
        </w:rPr>
      </w:pPr>
    </w:p>
    <w:p w14:paraId="6A0A57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B17D4"/>
    <w:rsid w:val="4372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4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965</Words>
  <Characters>1154</Characters>
  <Lines>0</Lines>
  <Paragraphs>0</Paragraphs>
  <TotalTime>0</TotalTime>
  <ScaleCrop>false</ScaleCrop>
  <LinksUpToDate>false</LinksUpToDate>
  <CharactersWithSpaces>1299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2025-10-11T07:15:00Z</dcterms:created>
  <dc:creator>Administrator</dc:creator>
  <cp:lastModifiedBy>Administrator</cp:lastModifiedBy>
  <dcterms:modified xsi:type="dcterms:W3CDTF">2025-10-13T01:37:27Z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67B79690687F4C3BBB04464F175740B0_12</vt:lpwstr>
  </property>
</Properties>
</file>